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0A089C" w:rsidRPr="00DD773B" w:rsidRDefault="000A089C" w:rsidP="000A089C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</w:rPr>
      </w:pPr>
    </w:p>
    <w:p w:rsidR="00312A97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“</w:t>
      </w:r>
      <w:r w:rsidR="00D642D7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Uma noite no canal</w:t>
      </w: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”</w:t>
      </w:r>
    </w:p>
    <w:p w:rsidR="00D642D7" w:rsidRDefault="00D642D7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Leitura de excertos da obra de Vitorino Nemésio</w:t>
      </w:r>
    </w:p>
    <w:p w:rsidR="00D642D7" w:rsidRPr="00AC3C62" w:rsidRDefault="00D642D7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i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  <w:r w:rsidRPr="00AC3C62">
        <w:rPr>
          <w:rFonts w:ascii="Bell MT" w:eastAsia="Calibri" w:hAnsi="Bell MT"/>
          <w:b/>
          <w:bCs/>
          <w:i/>
          <w:color w:val="auto"/>
          <w:sz w:val="28"/>
          <w:szCs w:val="28"/>
          <w:lang w:eastAsia="en-US"/>
        </w:rPr>
        <w:t>Mau Tempo no Canal</w:t>
      </w:r>
    </w:p>
    <w:p w:rsidR="00312A97" w:rsidRDefault="00312A97" w:rsidP="007760A0">
      <w:pPr>
        <w:autoSpaceDE w:val="0"/>
        <w:autoSpaceDN w:val="0"/>
        <w:adjustRightInd w:val="0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312A97" w:rsidRPr="001E16F0" w:rsidRDefault="00312A97" w:rsidP="00536D67">
      <w:pPr>
        <w:spacing w:line="360" w:lineRule="auto"/>
        <w:jc w:val="both"/>
        <w:rPr>
          <w:rFonts w:ascii="Bell MT" w:eastAsia="Calibri" w:hAnsi="Bell MT"/>
          <w:color w:val="000000" w:themeColor="text1"/>
          <w:sz w:val="28"/>
          <w:szCs w:val="28"/>
        </w:rPr>
      </w:pPr>
      <w:r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A </w:t>
      </w:r>
      <w:r w:rsidR="007040AA" w:rsidRPr="001E16F0">
        <w:rPr>
          <w:rFonts w:ascii="Bell MT" w:eastAsia="Calibri" w:hAnsi="Bell MT"/>
          <w:color w:val="000000" w:themeColor="text1"/>
          <w:sz w:val="28"/>
          <w:szCs w:val="28"/>
        </w:rPr>
        <w:t>Biblioteca Pública e Arquivo Regional Luís da Silva Ribeiro</w:t>
      </w:r>
      <w:r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 promove </w:t>
      </w:r>
      <w:r w:rsidR="00D642D7" w:rsidRPr="001E16F0">
        <w:rPr>
          <w:rFonts w:ascii="Bell MT" w:eastAsia="Calibri" w:hAnsi="Bell MT"/>
          <w:color w:val="000000" w:themeColor="text1"/>
          <w:sz w:val="28"/>
          <w:szCs w:val="28"/>
        </w:rPr>
        <w:t>a</w:t>
      </w:r>
      <w:r w:rsidR="007040AA"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 </w:t>
      </w:r>
      <w:r w:rsidR="00D642D7"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leitura </w:t>
      </w:r>
      <w:bookmarkStart w:id="0" w:name="_GoBack"/>
      <w:bookmarkEnd w:id="0"/>
      <w:r w:rsidR="00D642D7" w:rsidRPr="001E16F0">
        <w:rPr>
          <w:rFonts w:ascii="Bell MT" w:eastAsia="Calibri" w:hAnsi="Bell MT"/>
          <w:color w:val="000000" w:themeColor="text1"/>
          <w:sz w:val="28"/>
          <w:szCs w:val="28"/>
        </w:rPr>
        <w:t>parcial</w:t>
      </w:r>
      <w:r w:rsidR="007040AA"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 </w:t>
      </w:r>
      <w:r w:rsidR="001E16F0"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desta obra, </w:t>
      </w:r>
      <w:r w:rsidR="007040AA"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que será </w:t>
      </w:r>
      <w:r w:rsidR="006115F4"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feita </w:t>
      </w:r>
      <w:r w:rsidR="007040AA" w:rsidRPr="001E16F0">
        <w:rPr>
          <w:rFonts w:ascii="Bell MT" w:eastAsia="Calibri" w:hAnsi="Bell MT"/>
          <w:color w:val="000000" w:themeColor="text1"/>
          <w:sz w:val="28"/>
          <w:szCs w:val="28"/>
        </w:rPr>
        <w:t>por</w:t>
      </w:r>
      <w:r w:rsidR="006115F4"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 vários leitores</w:t>
      </w:r>
      <w:r w:rsidR="00334043" w:rsidRPr="001E16F0">
        <w:rPr>
          <w:rFonts w:ascii="Bell MT" w:eastAsia="Calibri" w:hAnsi="Bell MT"/>
          <w:color w:val="000000" w:themeColor="text1"/>
          <w:sz w:val="28"/>
          <w:szCs w:val="28"/>
        </w:rPr>
        <w:t>.</w:t>
      </w:r>
      <w:r w:rsidR="007040AA" w:rsidRPr="001E16F0">
        <w:rPr>
          <w:rFonts w:ascii="Bell MT" w:eastAsia="Calibri" w:hAnsi="Bell MT"/>
          <w:color w:val="000000" w:themeColor="text1"/>
          <w:sz w:val="28"/>
          <w:szCs w:val="28"/>
        </w:rPr>
        <w:t xml:space="preserve"> </w:t>
      </w:r>
    </w:p>
    <w:p w:rsidR="001E16F0" w:rsidRPr="001E16F0" w:rsidRDefault="001E16F0" w:rsidP="00536D67">
      <w:pPr>
        <w:spacing w:line="360" w:lineRule="auto"/>
        <w:jc w:val="both"/>
        <w:rPr>
          <w:rFonts w:ascii="Bell MT" w:eastAsia="Calibri" w:hAnsi="Bell MT"/>
          <w:bCs/>
          <w:color w:val="000000" w:themeColor="text1"/>
          <w:sz w:val="28"/>
          <w:szCs w:val="28"/>
          <w:lang w:eastAsia="en-US"/>
        </w:rPr>
      </w:pPr>
      <w:r w:rsidRPr="001E16F0">
        <w:rPr>
          <w:rFonts w:ascii="Bell MT" w:eastAsia="Calibri" w:hAnsi="Bell MT"/>
          <w:bCs/>
          <w:color w:val="000000" w:themeColor="text1"/>
          <w:sz w:val="28"/>
          <w:szCs w:val="28"/>
          <w:lang w:eastAsia="en-US"/>
        </w:rPr>
        <w:t xml:space="preserve">Se estiver interessado em participar nesta atividade que decorrerá no dia 16 de fevereiro, às 18:00, poderá efetuar a sua inscrição, até ao dia </w:t>
      </w:r>
      <w:r w:rsidRPr="001E16F0">
        <w:rPr>
          <w:rFonts w:ascii="Bell MT" w:eastAsia="Calibri" w:hAnsi="Bell MT" w:cs="Trebuchet MS"/>
          <w:bCs/>
          <w:color w:val="000000" w:themeColor="text1"/>
          <w:sz w:val="28"/>
          <w:szCs w:val="28"/>
          <w:lang w:eastAsia="en-US"/>
        </w:rPr>
        <w:t xml:space="preserve">23 de janeiro, para o email </w:t>
      </w:r>
      <w:hyperlink r:id="rId8" w:history="1">
        <w:r w:rsidRPr="001E16F0">
          <w:rPr>
            <w:rStyle w:val="Hiperligao"/>
            <w:rFonts w:ascii="Bell MT" w:eastAsia="Calibri" w:hAnsi="Bell MT" w:cs="Trebuchet MS"/>
            <w:bCs/>
            <w:color w:val="000000" w:themeColor="text1"/>
            <w:sz w:val="28"/>
            <w:szCs w:val="28"/>
            <w:lang w:eastAsia="en-US"/>
          </w:rPr>
          <w:t>Maria.LC.Ribeiro@azores.gov.pt</w:t>
        </w:r>
      </w:hyperlink>
      <w:r w:rsidRPr="001E16F0">
        <w:rPr>
          <w:rStyle w:val="Hiperligao"/>
          <w:rFonts w:ascii="Bell MT" w:eastAsia="Calibri" w:hAnsi="Bell MT" w:cs="Trebuchet MS"/>
          <w:bCs/>
          <w:color w:val="000000" w:themeColor="text1"/>
          <w:sz w:val="28"/>
          <w:szCs w:val="28"/>
          <w:u w:val="none"/>
          <w:lang w:eastAsia="en-US"/>
        </w:rPr>
        <w:t>,</w:t>
      </w:r>
      <w:r>
        <w:rPr>
          <w:rStyle w:val="Hiperligao"/>
          <w:rFonts w:ascii="Bell MT" w:eastAsia="Calibri" w:hAnsi="Bell MT" w:cs="Trebuchet MS"/>
          <w:bCs/>
          <w:color w:val="000000" w:themeColor="text1"/>
          <w:sz w:val="28"/>
          <w:szCs w:val="28"/>
          <w:u w:val="none"/>
          <w:lang w:eastAsia="en-US"/>
        </w:rPr>
        <w:t xml:space="preserve"> ou</w:t>
      </w:r>
      <w:r w:rsidRPr="001E16F0">
        <w:rPr>
          <w:rStyle w:val="Hiperligao"/>
          <w:rFonts w:ascii="Bell MT" w:eastAsia="Calibri" w:hAnsi="Bell MT" w:cs="Trebuchet MS"/>
          <w:bCs/>
          <w:color w:val="000000" w:themeColor="text1"/>
          <w:sz w:val="28"/>
          <w:szCs w:val="28"/>
          <w:u w:val="none"/>
          <w:lang w:eastAsia="en-US"/>
        </w:rPr>
        <w:t xml:space="preserve"> para o telefone 295401000, ou</w:t>
      </w:r>
      <w:r>
        <w:rPr>
          <w:rStyle w:val="Hiperligao"/>
          <w:rFonts w:ascii="Bell MT" w:eastAsia="Calibri" w:hAnsi="Bell MT" w:cs="Trebuchet MS"/>
          <w:bCs/>
          <w:color w:val="000000" w:themeColor="text1"/>
          <w:sz w:val="28"/>
          <w:szCs w:val="28"/>
          <w:u w:val="none"/>
          <w:lang w:eastAsia="en-US"/>
        </w:rPr>
        <w:t xml:space="preserve"> ainda</w:t>
      </w:r>
      <w:r w:rsidRPr="001E16F0">
        <w:rPr>
          <w:rStyle w:val="Hiperligao"/>
          <w:rFonts w:ascii="Bell MT" w:eastAsia="Calibri" w:hAnsi="Bell MT" w:cs="Trebuchet MS"/>
          <w:bCs/>
          <w:color w:val="000000" w:themeColor="text1"/>
          <w:sz w:val="28"/>
          <w:szCs w:val="28"/>
          <w:u w:val="none"/>
          <w:lang w:eastAsia="en-US"/>
        </w:rPr>
        <w:t xml:space="preserve"> presencialmente nas instalações da Biblioteca.</w:t>
      </w:r>
    </w:p>
    <w:p w:rsidR="007760A0" w:rsidRDefault="007760A0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  <w:color w:val="0070C0"/>
          <w:sz w:val="20"/>
          <w:szCs w:val="20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Pr="000A089C" w:rsidRDefault="000A089C" w:rsidP="000A089C">
            <w:pPr>
              <w:rPr>
                <w:rFonts w:ascii="Bell MT" w:eastAsia="Calibri" w:hAnsi="Bell MT"/>
                <w:b/>
                <w:bCs/>
                <w:sz w:val="20"/>
                <w:szCs w:val="20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Contacto (Telefone e telemóvel)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2362E1" w:rsidRDefault="000A089C" w:rsidP="000A089C">
            <w:pPr>
              <w:jc w:val="right"/>
              <w:rPr>
                <w:rFonts w:ascii="Bell MT" w:eastAsia="Calibri" w:hAnsi="Bell MT"/>
                <w:color w:val="FF0000"/>
              </w:rPr>
            </w:pPr>
            <w:r w:rsidRPr="00E9751A">
              <w:rPr>
                <w:rFonts w:ascii="Bell MT" w:eastAsia="Calibri" w:hAnsi="Bell MT"/>
                <w:color w:val="auto"/>
              </w:rPr>
              <w:t xml:space="preserve">Data </w:t>
            </w:r>
            <w:r w:rsidR="00593CCA" w:rsidRPr="00E9751A">
              <w:rPr>
                <w:rFonts w:ascii="Bell MT" w:eastAsia="Calibri" w:hAnsi="Bell MT"/>
                <w:color w:val="auto"/>
              </w:rPr>
              <w:t xml:space="preserve">e hora </w:t>
            </w:r>
            <w:r w:rsidRPr="00E9751A">
              <w:rPr>
                <w:rFonts w:ascii="Bell MT" w:eastAsia="Calibri" w:hAnsi="Bell MT"/>
                <w:color w:val="auto"/>
              </w:rPr>
              <w:t>de entrega</w:t>
            </w:r>
            <w:r w:rsidR="00593CCA" w:rsidRPr="00E9751A">
              <w:rPr>
                <w:rFonts w:ascii="Bell MT" w:eastAsia="Calibri" w:hAnsi="Bell MT"/>
                <w:color w:val="auto"/>
              </w:rPr>
              <w:t xml:space="preserve"> da inscrição _________________________________</w:t>
            </w:r>
          </w:p>
          <w:p w:rsidR="00593CCA" w:rsidRPr="000A089C" w:rsidRDefault="008B55FA" w:rsidP="000A089C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AC3C62"/>
    <w:p w:rsidR="0084586C" w:rsidRDefault="0084586C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84586C" w:rsidRDefault="0084586C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8D7F97" w:rsidRDefault="008D7F97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8D7F97" w:rsidRDefault="008D7F97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0A089C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</w:p>
    <w:sectPr w:rsidR="000A089C" w:rsidRPr="00DD773B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EA" w:rsidRDefault="00F709EA" w:rsidP="002D2483">
      <w:r>
        <w:separator/>
      </w:r>
    </w:p>
  </w:endnote>
  <w:endnote w:type="continuationSeparator" w:id="0">
    <w:p w:rsidR="00F709EA" w:rsidRDefault="00F709EA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EA" w:rsidRDefault="00F709EA" w:rsidP="002D2483">
      <w:r>
        <w:separator/>
      </w:r>
    </w:p>
  </w:footnote>
  <w:footnote w:type="continuationSeparator" w:id="0">
    <w:p w:rsidR="00F709EA" w:rsidRDefault="00F709EA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A089C"/>
    <w:rsid w:val="000A6D1B"/>
    <w:rsid w:val="000C1B6C"/>
    <w:rsid w:val="000D7572"/>
    <w:rsid w:val="00151792"/>
    <w:rsid w:val="001910D8"/>
    <w:rsid w:val="001E16F0"/>
    <w:rsid w:val="001E18C2"/>
    <w:rsid w:val="001E4163"/>
    <w:rsid w:val="00207E81"/>
    <w:rsid w:val="002362E1"/>
    <w:rsid w:val="002D2483"/>
    <w:rsid w:val="002E71E2"/>
    <w:rsid w:val="00312A97"/>
    <w:rsid w:val="00334043"/>
    <w:rsid w:val="0034064D"/>
    <w:rsid w:val="003A585B"/>
    <w:rsid w:val="003E0984"/>
    <w:rsid w:val="003F2A41"/>
    <w:rsid w:val="00446EB7"/>
    <w:rsid w:val="00493FEA"/>
    <w:rsid w:val="004B6BB1"/>
    <w:rsid w:val="0050233B"/>
    <w:rsid w:val="00515F64"/>
    <w:rsid w:val="00536D67"/>
    <w:rsid w:val="00593CCA"/>
    <w:rsid w:val="006079CF"/>
    <w:rsid w:val="006115F4"/>
    <w:rsid w:val="006244BE"/>
    <w:rsid w:val="00687285"/>
    <w:rsid w:val="006C5ED6"/>
    <w:rsid w:val="006E0C0A"/>
    <w:rsid w:val="00700EC7"/>
    <w:rsid w:val="007040AA"/>
    <w:rsid w:val="00704F6F"/>
    <w:rsid w:val="00733C06"/>
    <w:rsid w:val="007760A0"/>
    <w:rsid w:val="007D328D"/>
    <w:rsid w:val="007D7755"/>
    <w:rsid w:val="0084586C"/>
    <w:rsid w:val="0086409A"/>
    <w:rsid w:val="00871FC2"/>
    <w:rsid w:val="008B55FA"/>
    <w:rsid w:val="008C51E4"/>
    <w:rsid w:val="008D7F97"/>
    <w:rsid w:val="008E22C2"/>
    <w:rsid w:val="009276C5"/>
    <w:rsid w:val="0096774F"/>
    <w:rsid w:val="00971B24"/>
    <w:rsid w:val="00994095"/>
    <w:rsid w:val="009D3CF3"/>
    <w:rsid w:val="009F547A"/>
    <w:rsid w:val="009F7D19"/>
    <w:rsid w:val="00A20172"/>
    <w:rsid w:val="00A36508"/>
    <w:rsid w:val="00A62703"/>
    <w:rsid w:val="00AB4340"/>
    <w:rsid w:val="00AC3C62"/>
    <w:rsid w:val="00B25705"/>
    <w:rsid w:val="00B9076D"/>
    <w:rsid w:val="00BA3538"/>
    <w:rsid w:val="00BF59DE"/>
    <w:rsid w:val="00C06DFE"/>
    <w:rsid w:val="00C61EBA"/>
    <w:rsid w:val="00CB72F6"/>
    <w:rsid w:val="00CC6D3E"/>
    <w:rsid w:val="00CD6810"/>
    <w:rsid w:val="00D61AB6"/>
    <w:rsid w:val="00D642D7"/>
    <w:rsid w:val="00D81C82"/>
    <w:rsid w:val="00D9093C"/>
    <w:rsid w:val="00DA7C21"/>
    <w:rsid w:val="00DD773B"/>
    <w:rsid w:val="00DE28E9"/>
    <w:rsid w:val="00E12AF0"/>
    <w:rsid w:val="00E40D74"/>
    <w:rsid w:val="00E72178"/>
    <w:rsid w:val="00E80F95"/>
    <w:rsid w:val="00E85E37"/>
    <w:rsid w:val="00E9751A"/>
    <w:rsid w:val="00F54621"/>
    <w:rsid w:val="00F644EF"/>
    <w:rsid w:val="00F709EA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9FA90"/>
  <w15:docId w15:val="{96E8CC85-7D42-4BAE-9AC3-0A3A561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C.Ribeiro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0A80-378F-485B-87F0-2708F775869A}">
  <ds:schemaRefs/>
</ds:datastoreItem>
</file>

<file path=customXml/itemProps2.xml><?xml version="1.0" encoding="utf-8"?>
<ds:datastoreItem xmlns:ds="http://schemas.openxmlformats.org/officeDocument/2006/customXml" ds:itemID="{19B9D173-A82D-434D-B603-3D991077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Maria LC. Ribeiro</cp:lastModifiedBy>
  <cp:revision>3</cp:revision>
  <cp:lastPrinted>2016-11-21T20:03:00Z</cp:lastPrinted>
  <dcterms:created xsi:type="dcterms:W3CDTF">2019-01-10T17:21:00Z</dcterms:created>
  <dcterms:modified xsi:type="dcterms:W3CDTF">2019-01-11T16:05:00Z</dcterms:modified>
</cp:coreProperties>
</file>