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6" w:rsidRPr="00DF2526" w:rsidRDefault="00DF2526" w:rsidP="00DF25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526">
        <w:rPr>
          <w:rFonts w:ascii="Times New Roman" w:hAnsi="Times New Roman" w:cs="Times New Roman"/>
          <w:b/>
          <w:sz w:val="36"/>
          <w:szCs w:val="36"/>
        </w:rPr>
        <w:t>INSTITUTO CULTURAL DE PONTA DELGADA</w:t>
      </w:r>
    </w:p>
    <w:p w:rsidR="00DF2526" w:rsidRPr="00DF2526" w:rsidRDefault="00DF2526" w:rsidP="00DF2526">
      <w:pPr>
        <w:rPr>
          <w:rFonts w:ascii="Times New Roman" w:hAnsi="Times New Roman" w:cs="Times New Roman"/>
          <w:b/>
          <w:sz w:val="32"/>
          <w:szCs w:val="32"/>
        </w:rPr>
      </w:pPr>
    </w:p>
    <w:p w:rsidR="00DF2526" w:rsidRPr="00DF2526" w:rsidRDefault="00DF2526" w:rsidP="00DF252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2526">
        <w:rPr>
          <w:rFonts w:ascii="Times New Roman" w:hAnsi="Times New Roman" w:cs="Times New Roman"/>
          <w:b/>
          <w:sz w:val="44"/>
          <w:szCs w:val="44"/>
        </w:rPr>
        <w:t xml:space="preserve">TRAJAR E ADORNAR O CORPO: </w:t>
      </w:r>
    </w:p>
    <w:p w:rsidR="00DF2526" w:rsidRPr="00DF2526" w:rsidRDefault="00DF2526" w:rsidP="00DF25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526">
        <w:rPr>
          <w:rFonts w:ascii="Times New Roman" w:hAnsi="Times New Roman" w:cs="Times New Roman"/>
          <w:b/>
          <w:sz w:val="36"/>
          <w:szCs w:val="36"/>
        </w:rPr>
        <w:t>DOS EGÍPCIOS AO SÉCULO XX</w:t>
      </w:r>
    </w:p>
    <w:p w:rsidR="00DF2526" w:rsidRPr="00DF2526" w:rsidRDefault="00DF2526" w:rsidP="00DF25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526" w:rsidRPr="00DF2526" w:rsidRDefault="00DF2526" w:rsidP="00DF25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526" w:rsidRPr="00DF2526" w:rsidRDefault="00DF2526" w:rsidP="00DF2526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2526">
        <w:rPr>
          <w:rFonts w:ascii="Times New Roman" w:hAnsi="Times New Roman" w:cs="Times New Roman"/>
          <w:b/>
          <w:sz w:val="28"/>
          <w:szCs w:val="28"/>
        </w:rPr>
        <w:t>Prof. Doutor Gonçalo de Vasconcelos e Sousa</w:t>
      </w:r>
    </w:p>
    <w:p w:rsidR="00DF2526" w:rsidRPr="00DF2526" w:rsidRDefault="00DF2526" w:rsidP="00DF2526">
      <w:pPr>
        <w:pStyle w:val="SemEspaamento"/>
        <w:jc w:val="center"/>
        <w:rPr>
          <w:rFonts w:ascii="Times New Roman" w:hAnsi="Times New Roman" w:cs="Times New Roman"/>
        </w:rPr>
      </w:pPr>
      <w:r w:rsidRPr="00DF2526">
        <w:rPr>
          <w:rFonts w:ascii="Times New Roman" w:hAnsi="Times New Roman" w:cs="Times New Roman"/>
        </w:rPr>
        <w:t>Professor Catedrático da Escola das Artes da Universidade Católica Portuguesa</w:t>
      </w:r>
    </w:p>
    <w:p w:rsidR="00DF2526" w:rsidRPr="00DF2526" w:rsidRDefault="00DF2526" w:rsidP="00DF2526">
      <w:pPr>
        <w:pStyle w:val="SemEspaamento"/>
        <w:jc w:val="center"/>
        <w:rPr>
          <w:rFonts w:ascii="Times New Roman" w:hAnsi="Times New Roman" w:cs="Times New Roman"/>
        </w:rPr>
      </w:pPr>
      <w:r w:rsidRPr="00DF2526">
        <w:rPr>
          <w:rFonts w:ascii="Times New Roman" w:hAnsi="Times New Roman" w:cs="Times New Roman"/>
        </w:rPr>
        <w:t>CITAR (EA/UCP)</w:t>
      </w:r>
    </w:p>
    <w:bookmarkEnd w:id="0"/>
    <w:p w:rsidR="00DF2526" w:rsidRPr="00DF2526" w:rsidRDefault="00DF2526" w:rsidP="00DF2526">
      <w:pPr>
        <w:rPr>
          <w:rFonts w:ascii="Times New Roman" w:hAnsi="Times New Roman" w:cs="Times New Roman"/>
          <w:sz w:val="24"/>
          <w:szCs w:val="24"/>
        </w:rPr>
      </w:pPr>
    </w:p>
    <w:p w:rsidR="00DF2526" w:rsidRPr="00DF2526" w:rsidRDefault="00DF2526" w:rsidP="00DF252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2526">
        <w:rPr>
          <w:rFonts w:ascii="Times New Roman" w:hAnsi="Times New Roman" w:cs="Times New Roman"/>
          <w:b/>
          <w:color w:val="000000"/>
          <w:sz w:val="26"/>
          <w:szCs w:val="26"/>
        </w:rPr>
        <w:t>RESUMO</w:t>
      </w:r>
    </w:p>
    <w:p w:rsidR="00DF2526" w:rsidRPr="00DF2526" w:rsidRDefault="00DF2526" w:rsidP="00DF252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2526">
        <w:rPr>
          <w:rFonts w:ascii="Times New Roman" w:hAnsi="Times New Roman" w:cs="Times New Roman"/>
          <w:color w:val="000000"/>
          <w:sz w:val="26"/>
          <w:szCs w:val="26"/>
        </w:rPr>
        <w:t xml:space="preserve">O objetivo deste curso é o estudo da indumentária desde os egípcios até aos anos 30 do século XX, analisando a relevância que assumiu a combinação entre a roupa, os acessórios, a joalharia e os penteados. Tanto para a vertente masculina como feminina, tal interação assumiu um papel fundamental na sociedade ocidental, dando origem a investimentos económicos muito elevados e, por vezes, com resultados surpreendentes. Com base numa diversidade muito alargada das fontes (pintura, gravura, escultura e as próprias peças sobreviventes), o docente fornecerá uma leitura do contexto em que a </w:t>
      </w:r>
      <w:r w:rsidRPr="00DF2526">
        <w:rPr>
          <w:rFonts w:ascii="Times New Roman" w:hAnsi="Times New Roman" w:cs="Times New Roman"/>
          <w:i/>
          <w:color w:val="000000"/>
          <w:sz w:val="26"/>
          <w:szCs w:val="26"/>
        </w:rPr>
        <w:t>moda</w:t>
      </w:r>
      <w:r w:rsidRPr="00DF2526">
        <w:rPr>
          <w:rFonts w:ascii="Times New Roman" w:hAnsi="Times New Roman" w:cs="Times New Roman"/>
          <w:color w:val="000000"/>
          <w:sz w:val="26"/>
          <w:szCs w:val="26"/>
        </w:rPr>
        <w:t xml:space="preserve"> se inseriu, possibilitando uma visão diversificada sobre o vestir, o adornar-se e a afirmação social da representação através do uso do traje ao longo dos diferentes períodos. </w:t>
      </w:r>
    </w:p>
    <w:p w:rsidR="00DF2526" w:rsidRPr="00DF2526" w:rsidRDefault="00DF2526" w:rsidP="00DF2526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DF2526" w:rsidRPr="00DF2526" w:rsidRDefault="00DF2526" w:rsidP="00DF2526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PROGRAMA</w:t>
      </w:r>
    </w:p>
    <w:p w:rsidR="00DF2526" w:rsidRPr="00DF2526" w:rsidRDefault="00DF2526" w:rsidP="00DF2526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0. Conceitos introdutórios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0.1. A moda. Conceito e versatilidade histórica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0.2. Traje, acessórios e joalheria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0.3. Cabelo e sua ornamentação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0.4. Fontes para o estudo do traje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1.O traje nas distintas fases do Império Egípcio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1.1. Traje e as agruras do clima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1.2. Diversidade de materiais na joalheria egípcia: da ornamentação à religiosidade e proteção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lastRenderedPageBreak/>
        <w:t>2. O traje na Antiga Grécia e em Roma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2.1. A dimensão estatutária do traje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2.2. Os adornos preciosos entre os Gregos e a influência helenística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2.3. Diversidade de materiais entre as peças de joalheria romanas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 xml:space="preserve">3. O traje na Europa medieval 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3.1. Traje feminino e masculino em renovação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3.2. As granadas na joalheria medieval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4. O traje no período renascentista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4.1. O esplendor do traje quinhentista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4.2. Jóias e gravuras no século XVI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5.O traje no século XVII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5.1. Entre laços, rosetas e fitas</w:t>
      </w:r>
    </w:p>
    <w:p w:rsidR="00DF2526" w:rsidRPr="00DF2526" w:rsidRDefault="00DF2526" w:rsidP="00DF252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5.2. O século das pérolas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6.O traje no século XVIII: entre magnificência cortesã e a progressiva simplicidade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 xml:space="preserve">6.1. O triunfo da moda francesa: os diferentes </w:t>
      </w:r>
      <w:r w:rsidRPr="00DF2526">
        <w:rPr>
          <w:rFonts w:ascii="Times New Roman" w:hAnsi="Times New Roman" w:cs="Times New Roman"/>
          <w:i/>
          <w:sz w:val="28"/>
          <w:szCs w:val="28"/>
        </w:rPr>
        <w:t>robes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 xml:space="preserve">6.2. Evolução do traje masculino; os </w:t>
      </w:r>
      <w:r w:rsidRPr="00DF2526">
        <w:rPr>
          <w:rFonts w:ascii="Times New Roman" w:hAnsi="Times New Roman" w:cs="Times New Roman"/>
          <w:i/>
          <w:sz w:val="28"/>
          <w:szCs w:val="28"/>
        </w:rPr>
        <w:t>Macaroni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 xml:space="preserve">6.3. A Festa da Cor na Joalheria Europeia de Setecentos 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7.O traje no século XIX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7.1. Da simplicidade das formas ao excesso de volume; regresso à contenção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7.3. Entre a simplicidade e o aparato na joalheria de Oitocentos: formas, materiais e correntes estéticas</w:t>
      </w: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sz w:val="28"/>
          <w:szCs w:val="28"/>
        </w:rPr>
      </w:pPr>
    </w:p>
    <w:p w:rsidR="00DF2526" w:rsidRPr="00DF2526" w:rsidRDefault="00DF2526" w:rsidP="00DF2526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526">
        <w:rPr>
          <w:rFonts w:ascii="Times New Roman" w:hAnsi="Times New Roman" w:cs="Times New Roman"/>
          <w:b/>
          <w:sz w:val="28"/>
          <w:szCs w:val="28"/>
        </w:rPr>
        <w:t>8. O traje no século XX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 xml:space="preserve">8.1. Da </w:t>
      </w:r>
      <w:r w:rsidRPr="00DF2526">
        <w:rPr>
          <w:rFonts w:ascii="Times New Roman" w:hAnsi="Times New Roman" w:cs="Times New Roman"/>
          <w:i/>
          <w:sz w:val="28"/>
          <w:szCs w:val="28"/>
        </w:rPr>
        <w:t>Belle Époque</w:t>
      </w:r>
      <w:r w:rsidRPr="00DF2526">
        <w:rPr>
          <w:rFonts w:ascii="Times New Roman" w:hAnsi="Times New Roman" w:cs="Times New Roman"/>
          <w:sz w:val="28"/>
          <w:szCs w:val="28"/>
        </w:rPr>
        <w:t xml:space="preserve"> ao desafio das libertárias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>8.2. Os loucos anos 20; charme e sedução na moda feminina dos anos 30</w:t>
      </w:r>
    </w:p>
    <w:p w:rsidR="00DF2526" w:rsidRPr="00DF2526" w:rsidRDefault="00DF2526" w:rsidP="00DF2526">
      <w:pPr>
        <w:pStyle w:val="SemEspaamen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2526">
        <w:rPr>
          <w:rFonts w:ascii="Times New Roman" w:hAnsi="Times New Roman" w:cs="Times New Roman"/>
          <w:sz w:val="28"/>
          <w:szCs w:val="28"/>
        </w:rPr>
        <w:t xml:space="preserve">8.3. Da Arte Nova à </w:t>
      </w:r>
      <w:r w:rsidRPr="00DF2526">
        <w:rPr>
          <w:rFonts w:ascii="Times New Roman" w:hAnsi="Times New Roman" w:cs="Times New Roman"/>
          <w:i/>
          <w:sz w:val="28"/>
          <w:szCs w:val="28"/>
        </w:rPr>
        <w:t xml:space="preserve">Art Déco </w:t>
      </w:r>
      <w:r w:rsidRPr="00DF2526">
        <w:rPr>
          <w:rFonts w:ascii="Times New Roman" w:hAnsi="Times New Roman" w:cs="Times New Roman"/>
          <w:sz w:val="28"/>
          <w:szCs w:val="28"/>
        </w:rPr>
        <w:t>numa joalharia erudita</w:t>
      </w:r>
    </w:p>
    <w:p w:rsidR="004E4A95" w:rsidRDefault="004E4A95" w:rsidP="00DF25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37A" w:rsidRPr="00DF2526" w:rsidRDefault="0024337A" w:rsidP="00DF25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37A" w:rsidRPr="00DF2526" w:rsidSect="004E4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6"/>
    <w:rsid w:val="0024337A"/>
    <w:rsid w:val="003F61B8"/>
    <w:rsid w:val="004E4A95"/>
    <w:rsid w:val="005B70F9"/>
    <w:rsid w:val="00D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2526"/>
    <w:pPr>
      <w:spacing w:after="0" w:line="240" w:lineRule="auto"/>
    </w:pPr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2526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</dc:creator>
  <cp:lastModifiedBy>Instituto Cultural de Ponta Delgada</cp:lastModifiedBy>
  <cp:revision>2</cp:revision>
  <dcterms:created xsi:type="dcterms:W3CDTF">2018-01-10T13:30:00Z</dcterms:created>
  <dcterms:modified xsi:type="dcterms:W3CDTF">2018-01-10T13:30:00Z</dcterms:modified>
</cp:coreProperties>
</file>